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Unicode MS" w:eastAsia="Times New Roman" w:hAnsi="Arial Unicode MS" w:cs="Times New Roman"/>
          <w:color w:val="000000"/>
          <w:sz w:val="22"/>
          <w:szCs w:val="22"/>
          <w:lang w:eastAsia="pl-PL"/>
        </w:rPr>
        <w:alias w:val="Tytuł"/>
        <w:id w:val="77738743"/>
        <w:placeholder>
          <w:docPart w:val="BCA09986D480459DA89C31D837397A5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640495" w:rsidRDefault="00640495" w:rsidP="00640495">
          <w:pPr>
            <w:pStyle w:val="Nagwek"/>
            <w:pBdr>
              <w:bottom w:val="thickThinSmallGap" w:sz="24" w:space="1" w:color="622423" w:themeColor="accent2" w:themeShade="7F"/>
            </w:pBdr>
            <w:jc w:val="center"/>
            <w:rPr>
              <w:rFonts w:ascii="Arial Unicode MS" w:hAnsi="Arial Unicode MS"/>
              <w:color w:val="000000"/>
            </w:rPr>
          </w:pPr>
          <w:r w:rsidRPr="00D77E5D">
            <w:rPr>
              <w:rFonts w:ascii="Arial Unicode MS" w:eastAsia="Times New Roman" w:hAnsi="Arial Unicode MS" w:cs="Times New Roman"/>
              <w:color w:val="000000"/>
              <w:sz w:val="22"/>
              <w:szCs w:val="22"/>
              <w:lang w:eastAsia="pl-PL"/>
            </w:rPr>
            <w:t>Spółdzielnia socjalna „OKNO NA ŚWIAT” w Słopnicach</w:t>
          </w:r>
        </w:p>
      </w:sdtContent>
    </w:sdt>
    <w:p w:rsidR="00640495" w:rsidRDefault="00640495" w:rsidP="00640495">
      <w:pPr>
        <w:pStyle w:val="Tytu"/>
        <w:jc w:val="center"/>
      </w:pPr>
    </w:p>
    <w:p w:rsidR="00640495" w:rsidRDefault="00640495" w:rsidP="00640495">
      <w:pPr>
        <w:pStyle w:val="Tytu"/>
        <w:jc w:val="center"/>
      </w:pPr>
    </w:p>
    <w:p w:rsidR="00640495" w:rsidRDefault="00640495" w:rsidP="00640495">
      <w:pPr>
        <w:pStyle w:val="Tytu"/>
        <w:jc w:val="center"/>
      </w:pPr>
    </w:p>
    <w:p w:rsidR="00CC17CC" w:rsidRDefault="00640495" w:rsidP="00640495">
      <w:pPr>
        <w:pStyle w:val="Tytu"/>
        <w:jc w:val="center"/>
      </w:pPr>
      <w:r>
        <w:t>Lista rekomendowanych usługodawców</w:t>
      </w:r>
    </w:p>
    <w:p w:rsidR="00BA5CFE" w:rsidRDefault="00BE5F13" w:rsidP="00BA5CFE">
      <w:pPr>
        <w:pStyle w:val="Podtytu"/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 xml:space="preserve">PROWADZONA </w:t>
      </w:r>
      <w:r w:rsidRPr="00F468E9">
        <w:rPr>
          <w:color w:val="4F81BD" w:themeColor="accent1"/>
        </w:rPr>
        <w:t>przez</w:t>
      </w:r>
    </w:p>
    <w:p w:rsidR="00BA5CFE" w:rsidRDefault="00BE5F13" w:rsidP="00BA5CFE">
      <w:pPr>
        <w:pStyle w:val="Podtytu"/>
        <w:spacing w:after="0"/>
        <w:jc w:val="center"/>
        <w:rPr>
          <w:color w:val="4F81BD" w:themeColor="accent1"/>
        </w:rPr>
      </w:pPr>
      <w:r w:rsidRPr="00F468E9">
        <w:rPr>
          <w:color w:val="4F81BD" w:themeColor="accent1"/>
        </w:rPr>
        <w:t xml:space="preserve">Spółdzielnię socjalną „OKNO NA ŚWIAT” </w:t>
      </w:r>
    </w:p>
    <w:p w:rsidR="00BE5F13" w:rsidRDefault="00BE5F13" w:rsidP="00BA5CFE">
      <w:pPr>
        <w:pStyle w:val="Podtytu"/>
        <w:spacing w:after="0"/>
        <w:jc w:val="center"/>
        <w:rPr>
          <w:color w:val="4F81BD" w:themeColor="accent1"/>
        </w:rPr>
      </w:pPr>
      <w:r w:rsidRPr="00F468E9">
        <w:rPr>
          <w:color w:val="4F81BD" w:themeColor="accent1"/>
        </w:rPr>
        <w:t>w Słopnicach</w:t>
      </w:r>
    </w:p>
    <w:p w:rsidR="00BA5CFE" w:rsidRDefault="00BA5CFE" w:rsidP="00BA5CFE"/>
    <w:p w:rsidR="00BA5CFE" w:rsidRDefault="00BA5CFE" w:rsidP="00BA5CFE"/>
    <w:p w:rsidR="00BA5CFE" w:rsidRDefault="00BA5CFE" w:rsidP="00BA5CFE"/>
    <w:p w:rsidR="00BA5CFE" w:rsidRDefault="00BA5CFE" w:rsidP="00BA5CFE"/>
    <w:p w:rsidR="00BA5CFE" w:rsidRDefault="00BA5CFE" w:rsidP="00BA5CFE"/>
    <w:p w:rsidR="00BA5CFE" w:rsidRDefault="00BA5CFE" w:rsidP="00BA5CFE"/>
    <w:p w:rsidR="00BA5CFE" w:rsidRDefault="00BA5CFE" w:rsidP="00BA5CFE"/>
    <w:p w:rsidR="00BA5CFE" w:rsidRDefault="00BA5CFE" w:rsidP="00BA5CFE"/>
    <w:p w:rsidR="00BE5F13" w:rsidRPr="00F468E9" w:rsidRDefault="00BE5F13" w:rsidP="00BE5F13">
      <w:pPr>
        <w:pStyle w:val="Podtytu"/>
        <w:jc w:val="center"/>
        <w:rPr>
          <w:color w:val="A6A6A6" w:themeColor="background1" w:themeShade="A6"/>
        </w:rPr>
      </w:pPr>
      <w:r w:rsidRPr="00F468E9">
        <w:rPr>
          <w:color w:val="A6A6A6" w:themeColor="background1" w:themeShade="A6"/>
        </w:rPr>
        <w:t>SŁOPNICE 2015</w:t>
      </w:r>
    </w:p>
    <w:p w:rsidR="00640495" w:rsidRDefault="00640495" w:rsidP="00640495">
      <w:r>
        <w:lastRenderedPageBreak/>
        <w:t>Lista rekomendowanych usługodawców jest tworzona na potrzeby p</w:t>
      </w:r>
      <w:bookmarkStart w:id="0" w:name="_GoBack"/>
      <w:bookmarkEnd w:id="0"/>
      <w:r>
        <w:t xml:space="preserve">odopiecznych Spółdzielni socjalnej „OKNO NA ŚWIAT”. Została opracowana i jest </w:t>
      </w:r>
      <w:r w:rsidR="00EC2A11">
        <w:t xml:space="preserve">na bieżąco </w:t>
      </w:r>
      <w:r>
        <w:t xml:space="preserve">aktualizowana </w:t>
      </w:r>
      <w:r w:rsidR="00EC2A11">
        <w:t>w oparciu o</w:t>
      </w:r>
      <w:r>
        <w:t xml:space="preserve"> wiedz</w:t>
      </w:r>
      <w:r w:rsidR="00EC2A11">
        <w:t xml:space="preserve">ę </w:t>
      </w:r>
      <w:r>
        <w:t xml:space="preserve">i </w:t>
      </w:r>
      <w:r w:rsidR="00EC2A11">
        <w:t>doświadczenie</w:t>
      </w:r>
      <w:r>
        <w:t xml:space="preserve"> opiekunów osób starszych oraz wyników badań ankietowych.</w:t>
      </w:r>
    </w:p>
    <w:p w:rsidR="00640495" w:rsidRDefault="00640495" w:rsidP="00640495">
      <w:r>
        <w:t>Firmy umieszczone na liście spełniają większość istotnych kryteriów kwalifikacyjnych wymienionych w poniższym wykazie.</w:t>
      </w:r>
    </w:p>
    <w:p w:rsidR="00640495" w:rsidRDefault="00640495" w:rsidP="00640495">
      <w:pPr>
        <w:pStyle w:val="Akapitzlist"/>
        <w:numPr>
          <w:ilvl w:val="3"/>
          <w:numId w:val="1"/>
        </w:numPr>
        <w:ind w:left="426"/>
      </w:pPr>
      <w:r>
        <w:t>Firma usługowa z siedzibą i obszarem działalności w powiecie limanowskim</w:t>
      </w:r>
    </w:p>
    <w:p w:rsidR="00640495" w:rsidRDefault="00640495" w:rsidP="00640495">
      <w:pPr>
        <w:pStyle w:val="Akapitzlist"/>
        <w:numPr>
          <w:ilvl w:val="3"/>
          <w:numId w:val="1"/>
        </w:numPr>
        <w:ind w:left="426"/>
      </w:pPr>
      <w:r>
        <w:t>Co najmniej 3 lata działalności w branży</w:t>
      </w:r>
    </w:p>
    <w:p w:rsidR="00640495" w:rsidRDefault="00640495" w:rsidP="00640495">
      <w:pPr>
        <w:pStyle w:val="Akapitzlist"/>
        <w:numPr>
          <w:ilvl w:val="3"/>
          <w:numId w:val="1"/>
        </w:numPr>
        <w:ind w:left="426"/>
      </w:pPr>
      <w:r>
        <w:t>Posiada w ofercie usługi skierowane do segmentu osób 60+</w:t>
      </w:r>
    </w:p>
    <w:p w:rsidR="00640495" w:rsidRDefault="00640495" w:rsidP="00640495">
      <w:pPr>
        <w:pStyle w:val="Akapitzlist"/>
        <w:numPr>
          <w:ilvl w:val="3"/>
          <w:numId w:val="1"/>
        </w:numPr>
        <w:ind w:left="426"/>
      </w:pPr>
      <w:r>
        <w:t>Posiada doświadczenie w pracy z osobami starszymi w wieku 60+</w:t>
      </w:r>
    </w:p>
    <w:p w:rsidR="00640495" w:rsidRDefault="00640495" w:rsidP="00640495">
      <w:pPr>
        <w:pStyle w:val="Akapitzlist"/>
        <w:numPr>
          <w:ilvl w:val="3"/>
          <w:numId w:val="1"/>
        </w:numPr>
        <w:ind w:left="426"/>
      </w:pPr>
      <w:r>
        <w:t>Dysponuje dedykowanym, doświadczonym personelem do realizacji usług dla osób 60+</w:t>
      </w:r>
    </w:p>
    <w:p w:rsidR="00640495" w:rsidRDefault="00640495" w:rsidP="00640495">
      <w:pPr>
        <w:pStyle w:val="Akapitzlist"/>
        <w:numPr>
          <w:ilvl w:val="3"/>
          <w:numId w:val="1"/>
        </w:numPr>
        <w:ind w:left="426"/>
      </w:pPr>
      <w:r>
        <w:t xml:space="preserve">Dostarczy cennik usług z uwzględnieniem kosztu dojazdu obowiązujący co najmniej przez okres 3 miesięcy </w:t>
      </w:r>
    </w:p>
    <w:p w:rsidR="00640495" w:rsidRDefault="00640495" w:rsidP="00640495">
      <w:pPr>
        <w:pStyle w:val="Akapitzlist"/>
        <w:numPr>
          <w:ilvl w:val="3"/>
          <w:numId w:val="1"/>
        </w:numPr>
        <w:ind w:left="426"/>
      </w:pPr>
      <w:r>
        <w:t>Dysponuje przenośną kasą fiskalną umożliwiającą wystawienie paragonu w miejscu realizacji usługi</w:t>
      </w:r>
    </w:p>
    <w:p w:rsidR="00640495" w:rsidRDefault="00640495" w:rsidP="00640495">
      <w:pPr>
        <w:pStyle w:val="Akapitzlist"/>
        <w:numPr>
          <w:ilvl w:val="3"/>
          <w:numId w:val="1"/>
        </w:numPr>
        <w:ind w:left="426"/>
      </w:pPr>
      <w:r>
        <w:t>Stosuje standardowe procedury realizacji usług, które gwarantują utrzymanie ich na odpowiednim poziomie</w:t>
      </w:r>
    </w:p>
    <w:p w:rsidR="00640495" w:rsidRDefault="00640495" w:rsidP="00640495">
      <w:pPr>
        <w:pStyle w:val="Akapitzlist"/>
        <w:numPr>
          <w:ilvl w:val="3"/>
          <w:numId w:val="1"/>
        </w:numPr>
        <w:ind w:left="426"/>
      </w:pPr>
      <w:r>
        <w:t>Dysponuje środkiem lokomocji lub w inny sposób zapewni dojazd pracownika do klienta</w:t>
      </w:r>
    </w:p>
    <w:p w:rsidR="00640495" w:rsidRDefault="00640495" w:rsidP="00640495">
      <w:pPr>
        <w:pStyle w:val="Akapitzlist"/>
        <w:numPr>
          <w:ilvl w:val="3"/>
          <w:numId w:val="1"/>
        </w:numPr>
        <w:ind w:left="426"/>
      </w:pPr>
      <w:r>
        <w:t>Dysponuje odpowiednim, przenośnym sprzętem dostosowanym do realizacji usług u klienta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57"/>
        <w:gridCol w:w="1270"/>
        <w:gridCol w:w="1701"/>
        <w:gridCol w:w="1701"/>
        <w:gridCol w:w="1525"/>
      </w:tblGrid>
      <w:tr w:rsidR="00640495" w:rsidTr="00BA5CFE">
        <w:tc>
          <w:tcPr>
            <w:tcW w:w="534" w:type="dxa"/>
            <w:shd w:val="clear" w:color="auto" w:fill="D9D9D9" w:themeFill="background1" w:themeFillShade="D9"/>
          </w:tcPr>
          <w:p w:rsidR="00640495" w:rsidRPr="00640495" w:rsidRDefault="00640495" w:rsidP="00640495">
            <w:pPr>
              <w:rPr>
                <w:b/>
              </w:rPr>
            </w:pPr>
            <w:r w:rsidRPr="00640495">
              <w:rPr>
                <w:b/>
              </w:rPr>
              <w:t>Lp</w:t>
            </w:r>
            <w:r w:rsidR="00DE5FD5">
              <w:rPr>
                <w:b/>
              </w:rPr>
              <w:t>.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640495" w:rsidRPr="00640495" w:rsidRDefault="00640495" w:rsidP="00640495">
            <w:pPr>
              <w:rPr>
                <w:b/>
              </w:rPr>
            </w:pPr>
            <w:r w:rsidRPr="00640495">
              <w:rPr>
                <w:b/>
              </w:rPr>
              <w:t>Nazwa, siedziba firmy, dane kontaktowe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40495" w:rsidRPr="00640495" w:rsidRDefault="00640495" w:rsidP="00640495">
            <w:pPr>
              <w:rPr>
                <w:b/>
              </w:rPr>
            </w:pPr>
            <w:r w:rsidRPr="00640495">
              <w:rPr>
                <w:b/>
              </w:rPr>
              <w:t>Przedmiot działalności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40495" w:rsidRPr="00640495" w:rsidRDefault="00640495" w:rsidP="00640495">
            <w:pPr>
              <w:rPr>
                <w:b/>
              </w:rPr>
            </w:pPr>
            <w:r w:rsidRPr="00640495">
              <w:rPr>
                <w:b/>
              </w:rPr>
              <w:t>Usługi dla osób w wieku 60+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40495" w:rsidRPr="00640495" w:rsidRDefault="00640495" w:rsidP="00640495">
            <w:pPr>
              <w:rPr>
                <w:b/>
              </w:rPr>
            </w:pPr>
            <w:r w:rsidRPr="00640495">
              <w:rPr>
                <w:b/>
              </w:rPr>
              <w:t>Przykładowe ceny usług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640495" w:rsidRPr="00640495" w:rsidRDefault="00640495" w:rsidP="00640495">
            <w:pPr>
              <w:rPr>
                <w:b/>
              </w:rPr>
            </w:pPr>
            <w:r w:rsidRPr="00640495">
              <w:rPr>
                <w:b/>
              </w:rPr>
              <w:t>Uwagi</w:t>
            </w:r>
          </w:p>
        </w:tc>
      </w:tr>
      <w:tr w:rsidR="00640495" w:rsidTr="00BA5CFE">
        <w:tc>
          <w:tcPr>
            <w:tcW w:w="534" w:type="dxa"/>
          </w:tcPr>
          <w:p w:rsidR="00640495" w:rsidRDefault="00640495" w:rsidP="00640495">
            <w:r>
              <w:t>1.</w:t>
            </w:r>
          </w:p>
        </w:tc>
        <w:tc>
          <w:tcPr>
            <w:tcW w:w="2557" w:type="dxa"/>
          </w:tcPr>
          <w:p w:rsidR="00640495" w:rsidRPr="00640495" w:rsidRDefault="00640495" w:rsidP="00640495">
            <w:pPr>
              <w:rPr>
                <w:b/>
                <w:sz w:val="22"/>
              </w:rPr>
            </w:pPr>
            <w:r w:rsidRPr="00640495">
              <w:rPr>
                <w:b/>
                <w:sz w:val="22"/>
              </w:rPr>
              <w:t>FocusFoto</w:t>
            </w:r>
          </w:p>
          <w:p w:rsidR="00640495" w:rsidRDefault="00640495" w:rsidP="00640495">
            <w:r w:rsidRPr="00640495">
              <w:t xml:space="preserve">Mszana Dolna, </w:t>
            </w:r>
          </w:p>
          <w:p w:rsidR="00640495" w:rsidRDefault="00640495" w:rsidP="00640495">
            <w:r w:rsidRPr="00640495">
              <w:t xml:space="preserve">ul. Starowiejska 2 N </w:t>
            </w:r>
          </w:p>
          <w:p w:rsidR="00640495" w:rsidRPr="001E268D" w:rsidRDefault="00640495" w:rsidP="00640495">
            <w:pPr>
              <w:rPr>
                <w:lang w:val="en-US"/>
              </w:rPr>
            </w:pPr>
            <w:r w:rsidRPr="001E268D">
              <w:rPr>
                <w:lang w:val="en-US"/>
              </w:rPr>
              <w:t xml:space="preserve">tel. (18) 33-11-311 </w:t>
            </w:r>
          </w:p>
          <w:p w:rsidR="00640495" w:rsidRPr="001E268D" w:rsidRDefault="00640495" w:rsidP="00640495">
            <w:pPr>
              <w:rPr>
                <w:lang w:val="en-US"/>
              </w:rPr>
            </w:pPr>
            <w:r w:rsidRPr="001E268D">
              <w:rPr>
                <w:lang w:val="en-US"/>
              </w:rPr>
              <w:t>tel. kom. 606-241-938 email: </w:t>
            </w:r>
            <w:hyperlink r:id="rId5" w:history="1">
              <w:r w:rsidRPr="001E268D">
                <w:rPr>
                  <w:lang w:val="en-US"/>
                </w:rPr>
                <w:t>biuro@focusfoto.pl</w:t>
              </w:r>
            </w:hyperlink>
          </w:p>
        </w:tc>
        <w:tc>
          <w:tcPr>
            <w:tcW w:w="1270" w:type="dxa"/>
          </w:tcPr>
          <w:p w:rsidR="00640495" w:rsidRDefault="00640495" w:rsidP="00640495">
            <w:r>
              <w:t>Fotografia</w:t>
            </w:r>
          </w:p>
        </w:tc>
        <w:tc>
          <w:tcPr>
            <w:tcW w:w="1701" w:type="dxa"/>
          </w:tcPr>
          <w:p w:rsidR="00640495" w:rsidRDefault="00640495" w:rsidP="00640495">
            <w:r>
              <w:t>Zdjęcia do dokumentów z dojazdem do klienta</w:t>
            </w:r>
          </w:p>
        </w:tc>
        <w:tc>
          <w:tcPr>
            <w:tcW w:w="1701" w:type="dxa"/>
          </w:tcPr>
          <w:p w:rsidR="00640495" w:rsidRDefault="00206850" w:rsidP="00640495">
            <w:r>
              <w:t>Zdjęcia do dokumentów</w:t>
            </w:r>
          </w:p>
          <w:p w:rsidR="00206850" w:rsidRDefault="00206850" w:rsidP="00EC2A11">
            <w:r>
              <w:t xml:space="preserve">Komplet 4 szt. </w:t>
            </w:r>
            <w:r w:rsidR="00EC2A11">
              <w:t>z</w:t>
            </w:r>
            <w:r>
              <w:t xml:space="preserve"> dojazdem do klienta</w:t>
            </w:r>
            <w:r w:rsidR="00EC2A11">
              <w:t xml:space="preserve"> na terenie gminy Mszana Dolna – 40 PLN. Poza gminą + 1zł/km</w:t>
            </w:r>
          </w:p>
        </w:tc>
        <w:tc>
          <w:tcPr>
            <w:tcW w:w="1525" w:type="dxa"/>
          </w:tcPr>
          <w:p w:rsidR="00640495" w:rsidRDefault="00640495" w:rsidP="00640495">
            <w:r>
              <w:t xml:space="preserve">Doświadczenie w pracy z osobami starszymi zdobyte w </w:t>
            </w:r>
            <w:r w:rsidRPr="00640495">
              <w:t>Dom</w:t>
            </w:r>
            <w:r>
              <w:t>u</w:t>
            </w:r>
            <w:r w:rsidRPr="00640495">
              <w:t xml:space="preserve"> Pomocy Społecznej "Diana" w Kasinie Wielkiej</w:t>
            </w:r>
          </w:p>
        </w:tc>
      </w:tr>
      <w:tr w:rsidR="001E268D" w:rsidTr="00BA5CFE">
        <w:tc>
          <w:tcPr>
            <w:tcW w:w="534" w:type="dxa"/>
          </w:tcPr>
          <w:p w:rsidR="001E268D" w:rsidRDefault="001E268D" w:rsidP="00640495">
            <w:r>
              <w:t>2.</w:t>
            </w:r>
          </w:p>
        </w:tc>
        <w:tc>
          <w:tcPr>
            <w:tcW w:w="2557" w:type="dxa"/>
          </w:tcPr>
          <w:p w:rsidR="001E268D" w:rsidRDefault="001E268D" w:rsidP="001E268D">
            <w:pPr>
              <w:rPr>
                <w:b/>
                <w:sz w:val="22"/>
              </w:rPr>
            </w:pPr>
            <w:r w:rsidRPr="001E268D">
              <w:rPr>
                <w:b/>
                <w:sz w:val="22"/>
              </w:rPr>
              <w:t>FizjoComplex </w:t>
            </w:r>
          </w:p>
          <w:p w:rsidR="001E268D" w:rsidRDefault="001E268D" w:rsidP="001E268D">
            <w:pPr>
              <w:rPr>
                <w:b/>
                <w:sz w:val="22"/>
              </w:rPr>
            </w:pPr>
            <w:r w:rsidRPr="001E268D">
              <w:t>mgr Piotr Nowak</w:t>
            </w:r>
          </w:p>
          <w:p w:rsidR="001E268D" w:rsidRDefault="001E268D" w:rsidP="001E268D">
            <w:r w:rsidRPr="001E268D">
              <w:t xml:space="preserve">ul. Męcina 630, </w:t>
            </w:r>
          </w:p>
          <w:p w:rsidR="001E268D" w:rsidRPr="001E268D" w:rsidRDefault="001E268D" w:rsidP="001E268D">
            <w:r w:rsidRPr="001E268D">
              <w:t>34-654 Męcina</w:t>
            </w:r>
          </w:p>
          <w:p w:rsidR="001E268D" w:rsidRPr="001E268D" w:rsidRDefault="001E268D" w:rsidP="001E268D">
            <w:pPr>
              <w:rPr>
                <w:sz w:val="22"/>
              </w:rPr>
            </w:pPr>
            <w:r w:rsidRPr="001E268D">
              <w:rPr>
                <w:bCs/>
              </w:rPr>
              <w:t>tel. 692-901-225</w:t>
            </w:r>
          </w:p>
        </w:tc>
        <w:tc>
          <w:tcPr>
            <w:tcW w:w="1270" w:type="dxa"/>
          </w:tcPr>
          <w:p w:rsidR="001E268D" w:rsidRDefault="001E268D" w:rsidP="001E268D">
            <w:r>
              <w:t>Rehabilitacja</w:t>
            </w:r>
          </w:p>
        </w:tc>
        <w:tc>
          <w:tcPr>
            <w:tcW w:w="1701" w:type="dxa"/>
          </w:tcPr>
          <w:p w:rsidR="001E268D" w:rsidRDefault="001E268D" w:rsidP="001E268D">
            <w:r>
              <w:t>Firma</w:t>
            </w:r>
            <w:r w:rsidRPr="001E268D">
              <w:t xml:space="preserve"> rehabilitacyj</w:t>
            </w:r>
            <w:r>
              <w:t>na</w:t>
            </w:r>
            <w:r w:rsidRPr="001E268D">
              <w:t xml:space="preserve"> </w:t>
            </w:r>
            <w:r>
              <w:t>z</w:t>
            </w:r>
            <w:r w:rsidRPr="001E268D">
              <w:t xml:space="preserve"> do</w:t>
            </w:r>
            <w:r>
              <w:t>jazdem do</w:t>
            </w:r>
            <w:r w:rsidRPr="001E268D">
              <w:t xml:space="preserve"> domu pacjenta.</w:t>
            </w:r>
            <w:r>
              <w:t xml:space="preserve"> S</w:t>
            </w:r>
            <w:r w:rsidRPr="001E268D">
              <w:t>zeroki zakres zabiegów fizykalnych oraz masażu leczniczego</w:t>
            </w:r>
          </w:p>
        </w:tc>
        <w:tc>
          <w:tcPr>
            <w:tcW w:w="1701" w:type="dxa"/>
          </w:tcPr>
          <w:p w:rsidR="001E268D" w:rsidRDefault="001E268D" w:rsidP="00640495">
            <w:r>
              <w:t>Zabieg prądem na zwyrodnienia kręgosłupa – 8zł.</w:t>
            </w:r>
          </w:p>
          <w:p w:rsidR="001E268D" w:rsidRDefault="001E268D" w:rsidP="00640495">
            <w:r>
              <w:t>Masaż ½ godz. – 30 zł</w:t>
            </w:r>
          </w:p>
          <w:p w:rsidR="001E268D" w:rsidRDefault="001E268D" w:rsidP="00640495">
            <w:r>
              <w:t>Dojazd do klienta 10 – 20 zł</w:t>
            </w:r>
          </w:p>
        </w:tc>
        <w:tc>
          <w:tcPr>
            <w:tcW w:w="1525" w:type="dxa"/>
          </w:tcPr>
          <w:p w:rsidR="001E268D" w:rsidRDefault="001E268D" w:rsidP="00640495">
            <w:r>
              <w:t>Doświadczenie w pracy w ośrodku BIORELAKS, Puławy</w:t>
            </w:r>
          </w:p>
        </w:tc>
      </w:tr>
      <w:tr w:rsidR="0099735A" w:rsidTr="00BA5CFE">
        <w:tc>
          <w:tcPr>
            <w:tcW w:w="534" w:type="dxa"/>
          </w:tcPr>
          <w:p w:rsidR="0099735A" w:rsidRDefault="0099735A" w:rsidP="00640495">
            <w:r>
              <w:t>3.</w:t>
            </w:r>
          </w:p>
        </w:tc>
        <w:tc>
          <w:tcPr>
            <w:tcW w:w="2557" w:type="dxa"/>
          </w:tcPr>
          <w:p w:rsidR="0099735A" w:rsidRDefault="0099735A" w:rsidP="001E26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Dietetyk</w:t>
            </w:r>
          </w:p>
          <w:p w:rsidR="0099735A" w:rsidRDefault="0099735A" w:rsidP="001E268D">
            <w:r w:rsidRPr="0099735A">
              <w:t>Elżbieta Olearczyk</w:t>
            </w:r>
          </w:p>
          <w:p w:rsidR="0099735A" w:rsidRDefault="0099735A" w:rsidP="001E268D">
            <w:r>
              <w:t>Ul. Kościuszki 35</w:t>
            </w:r>
          </w:p>
          <w:p w:rsidR="0099735A" w:rsidRDefault="0099735A" w:rsidP="001E268D">
            <w:r>
              <w:t>Limanowa</w:t>
            </w:r>
          </w:p>
          <w:p w:rsidR="0099735A" w:rsidRDefault="0099735A" w:rsidP="001E268D">
            <w:r>
              <w:t>tel. 883 945 133</w:t>
            </w:r>
          </w:p>
          <w:p w:rsidR="0099735A" w:rsidRPr="0099735A" w:rsidRDefault="00E8088F" w:rsidP="001E268D">
            <w:hyperlink r:id="rId6" w:history="1">
              <w:r w:rsidR="0099735A" w:rsidRPr="00E17838">
                <w:rPr>
                  <w:rStyle w:val="Hipercze"/>
                </w:rPr>
                <w:t>ela@dietetyk-limanowa.pl</w:t>
              </w:r>
            </w:hyperlink>
          </w:p>
          <w:p w:rsidR="0099735A" w:rsidRPr="0099735A" w:rsidRDefault="0099735A" w:rsidP="001E268D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99735A" w:rsidRDefault="0099735A" w:rsidP="001E268D">
            <w:r>
              <w:t>Gabinet dietetyczny</w:t>
            </w:r>
          </w:p>
        </w:tc>
        <w:tc>
          <w:tcPr>
            <w:tcW w:w="1701" w:type="dxa"/>
          </w:tcPr>
          <w:p w:rsidR="0099735A" w:rsidRDefault="0099735A" w:rsidP="001E268D">
            <w:r>
              <w:t>Doradztwo w zakresie planów żywieniowych. Wskazówki dietetyczne, jadłospisy itp.</w:t>
            </w:r>
          </w:p>
        </w:tc>
        <w:tc>
          <w:tcPr>
            <w:tcW w:w="1701" w:type="dxa"/>
          </w:tcPr>
          <w:p w:rsidR="0099735A" w:rsidRDefault="0099735A" w:rsidP="0099735A">
            <w:r>
              <w:t>1 wizyta - analiza składu ciała, wywiad i ocena sposobu odżywiania, lista zakazanych i polecanych produktów, rekomendacje żywieniowe, 1 – 2 dniowy jadłospis.</w:t>
            </w:r>
          </w:p>
          <w:p w:rsidR="0099735A" w:rsidRDefault="0099735A" w:rsidP="0099735A">
            <w:r>
              <w:t>Dojazd do 50km w cenie. Powyżej – 20 zł</w:t>
            </w:r>
          </w:p>
        </w:tc>
        <w:tc>
          <w:tcPr>
            <w:tcW w:w="1525" w:type="dxa"/>
          </w:tcPr>
          <w:p w:rsidR="0099735A" w:rsidRDefault="0099735A" w:rsidP="00640495">
            <w:r>
              <w:t>Praca z osobami starszymi, w tym z chorymi na cukrzycę</w:t>
            </w:r>
          </w:p>
        </w:tc>
      </w:tr>
    </w:tbl>
    <w:p w:rsidR="00640495" w:rsidRPr="00640495" w:rsidRDefault="00640495" w:rsidP="00640495"/>
    <w:sectPr w:rsidR="00640495" w:rsidRPr="00640495" w:rsidSect="00E8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A0A"/>
    <w:multiLevelType w:val="hybridMultilevel"/>
    <w:tmpl w:val="2C50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495"/>
    <w:rsid w:val="001E268D"/>
    <w:rsid w:val="00206850"/>
    <w:rsid w:val="00640495"/>
    <w:rsid w:val="0099735A"/>
    <w:rsid w:val="00A40419"/>
    <w:rsid w:val="00BA5CFE"/>
    <w:rsid w:val="00BE5F13"/>
    <w:rsid w:val="00CC17CC"/>
    <w:rsid w:val="00DE5FD5"/>
    <w:rsid w:val="00E8088F"/>
    <w:rsid w:val="00E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1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4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04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04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04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4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04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04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04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04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4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0419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041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041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0419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0419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404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0419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4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0419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40419"/>
    <w:rPr>
      <w:b/>
      <w:bCs/>
    </w:rPr>
  </w:style>
  <w:style w:type="character" w:styleId="Uwydatnienie">
    <w:name w:val="Emphasis"/>
    <w:uiPriority w:val="20"/>
    <w:qFormat/>
    <w:rsid w:val="00A40419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40419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404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041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041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4041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04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0419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4041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4041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4041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4041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40419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0419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404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49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4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49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40495"/>
  </w:style>
  <w:style w:type="character" w:styleId="Hipercze">
    <w:name w:val="Hyperlink"/>
    <w:basedOn w:val="Domylnaczcionkaakapitu"/>
    <w:uiPriority w:val="99"/>
    <w:unhideWhenUsed/>
    <w:rsid w:val="00640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1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4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04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04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04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4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04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04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04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04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4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0419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041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041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0419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0419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404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0419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4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0419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40419"/>
    <w:rPr>
      <w:b/>
      <w:bCs/>
    </w:rPr>
  </w:style>
  <w:style w:type="character" w:styleId="Uwydatnienie">
    <w:name w:val="Emphasis"/>
    <w:uiPriority w:val="20"/>
    <w:qFormat/>
    <w:rsid w:val="00A40419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40419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404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041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041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4041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04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0419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4041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4041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4041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4041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40419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0419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404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49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4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4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40495"/>
  </w:style>
  <w:style w:type="character" w:styleId="Hipercze">
    <w:name w:val="Hyperlink"/>
    <w:basedOn w:val="Domylnaczcionkaakapitu"/>
    <w:uiPriority w:val="99"/>
    <w:unhideWhenUsed/>
    <w:rsid w:val="00640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@dietetyk-limanowa.pl" TargetMode="External"/><Relationship Id="rId5" Type="http://schemas.openxmlformats.org/officeDocument/2006/relationships/hyperlink" Target="http://www.focusfoto.pl/oferta/biuro@focusfoto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A09986D480459DA89C31D837397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AF7B1-7008-4AAC-9ED9-0E56B0CB901D}"/>
      </w:docPartPr>
      <w:docPartBody>
        <w:p w:rsidR="009F31AC" w:rsidRDefault="001B3542" w:rsidP="001B3542">
          <w:pPr>
            <w:pStyle w:val="BCA09986D480459DA89C31D837397A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3542"/>
    <w:rsid w:val="001B3542"/>
    <w:rsid w:val="00511072"/>
    <w:rsid w:val="005936D9"/>
    <w:rsid w:val="009F31AC"/>
    <w:rsid w:val="00CA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A09986D480459DA89C31D837397A58">
    <w:name w:val="BCA09986D480459DA89C31D837397A58"/>
    <w:rsid w:val="001B35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Spółdzielnia socjalna „OKNO NA ŚWIAT” w Słopnicach</dc:title>
  <dc:creator>RM</dc:creator>
  <cp:lastModifiedBy>Krzysztof</cp:lastModifiedBy>
  <cp:revision>6</cp:revision>
  <dcterms:created xsi:type="dcterms:W3CDTF">2015-04-29T12:53:00Z</dcterms:created>
  <dcterms:modified xsi:type="dcterms:W3CDTF">2015-04-29T18:14:00Z</dcterms:modified>
</cp:coreProperties>
</file>